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3E2D3" w14:textId="77777777" w:rsidR="00853DDC" w:rsidRDefault="00853DDC" w:rsidP="00853DDC">
      <w:pPr>
        <w:pStyle w:val="NormalWeb"/>
        <w:shd w:val="clear" w:color="auto" w:fill="FFFFFF"/>
        <w:spacing w:before="120" w:beforeAutospacing="0" w:after="240" w:afterAutospacing="0"/>
        <w:rPr>
          <w:rFonts w:ascii="Segoe UI" w:hAnsi="Segoe UI" w:cs="Segoe UI"/>
          <w:color w:val="202122"/>
        </w:rPr>
      </w:pPr>
      <w:r>
        <w:rPr>
          <w:rFonts w:ascii="Segoe UI" w:hAnsi="Segoe UI" w:cs="Segoe UI"/>
          <w:b/>
          <w:bCs/>
          <w:color w:val="202122"/>
          <w:rtl/>
        </w:rPr>
        <w:t>بازاریابی شبکه‌ای</w:t>
      </w:r>
      <w:r>
        <w:rPr>
          <w:rFonts w:ascii="Segoe UI" w:hAnsi="Segoe UI" w:cs="Segoe UI"/>
          <w:color w:val="202122"/>
          <w:rtl/>
        </w:rPr>
        <w:t> </w:t>
      </w:r>
      <w:r>
        <w:rPr>
          <w:rFonts w:ascii="Segoe UI" w:hAnsi="Segoe UI" w:cs="Segoe UI"/>
          <w:color w:val="202122"/>
        </w:rPr>
        <w:t>(</w:t>
      </w:r>
      <w:r>
        <w:rPr>
          <w:rFonts w:ascii="Segoe UI" w:hAnsi="Segoe UI" w:cs="Segoe UI"/>
          <w:color w:val="202122"/>
          <w:rtl/>
        </w:rPr>
        <w:t>به </w:t>
      </w:r>
      <w:hyperlink r:id="rId4" w:tooltip="زبان انگلیس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انگلیسی</w:t>
        </w:r>
      </w:hyperlink>
      <w:r>
        <w:rPr>
          <w:rFonts w:ascii="Segoe UI" w:hAnsi="Segoe UI" w:cs="Segoe UI"/>
          <w:color w:val="202122"/>
        </w:rPr>
        <w:t>: </w:t>
      </w:r>
      <w:r>
        <w:rPr>
          <w:rFonts w:ascii="Segoe UI" w:hAnsi="Segoe UI" w:cs="Segoe UI"/>
          <w:color w:val="202122"/>
          <w:lang w:val="en"/>
        </w:rPr>
        <w:t>Network Marketing</w:t>
      </w:r>
      <w:r>
        <w:rPr>
          <w:rFonts w:ascii="Segoe UI" w:hAnsi="Segoe UI" w:cs="Segoe UI"/>
          <w:color w:val="202122"/>
        </w:rPr>
        <w:t xml:space="preserve">) </w:t>
      </w:r>
      <w:r>
        <w:rPr>
          <w:rFonts w:ascii="Segoe UI" w:hAnsi="Segoe UI" w:cs="Segoe UI"/>
          <w:color w:val="202122"/>
          <w:rtl/>
        </w:rPr>
        <w:t>یا </w:t>
      </w:r>
      <w:r>
        <w:rPr>
          <w:rFonts w:ascii="Segoe UI" w:hAnsi="Segoe UI" w:cs="Segoe UI"/>
          <w:b/>
          <w:bCs/>
          <w:color w:val="202122"/>
          <w:rtl/>
        </w:rPr>
        <w:t>فروش هرمی</w:t>
      </w:r>
      <w:r>
        <w:rPr>
          <w:rFonts w:ascii="Segoe UI" w:hAnsi="Segoe UI" w:cs="Segoe UI"/>
          <w:color w:val="202122"/>
          <w:rtl/>
        </w:rPr>
        <w:t> </w:t>
      </w:r>
      <w:r>
        <w:rPr>
          <w:rFonts w:ascii="Segoe UI" w:hAnsi="Segoe UI" w:cs="Segoe UI"/>
          <w:color w:val="202122"/>
        </w:rPr>
        <w:t>(</w:t>
      </w:r>
      <w:r>
        <w:rPr>
          <w:rFonts w:ascii="Segoe UI" w:hAnsi="Segoe UI" w:cs="Segoe UI"/>
          <w:color w:val="202122"/>
          <w:rtl/>
        </w:rPr>
        <w:t>به </w:t>
      </w:r>
      <w:hyperlink r:id="rId5" w:tooltip="زبان انگلیس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انگلیسی</w:t>
        </w:r>
      </w:hyperlink>
      <w:r>
        <w:rPr>
          <w:rFonts w:ascii="Segoe UI" w:hAnsi="Segoe UI" w:cs="Segoe UI"/>
          <w:color w:val="202122"/>
        </w:rPr>
        <w:t>: </w:t>
      </w:r>
      <w:r>
        <w:rPr>
          <w:rFonts w:ascii="Segoe UI" w:hAnsi="Segoe UI" w:cs="Segoe UI"/>
          <w:color w:val="202122"/>
          <w:lang w:val="en"/>
        </w:rPr>
        <w:t>Pyramid Selling</w:t>
      </w:r>
      <w:r>
        <w:rPr>
          <w:rFonts w:ascii="Segoe UI" w:hAnsi="Segoe UI" w:cs="Segoe UI"/>
          <w:color w:val="202122"/>
        </w:rPr>
        <w:t>)</w:t>
      </w:r>
      <w:hyperlink r:id="rId6" w:anchor="cite_note-1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۱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7" w:anchor="cite_note-autogenerated4-2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۲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یا </w:t>
      </w:r>
      <w:r>
        <w:rPr>
          <w:rFonts w:ascii="Segoe UI" w:hAnsi="Segoe UI" w:cs="Segoe UI"/>
          <w:b/>
          <w:bCs/>
          <w:color w:val="202122"/>
          <w:rtl/>
        </w:rPr>
        <w:t>بازاریابی چندسطحی</w:t>
      </w:r>
      <w:r>
        <w:rPr>
          <w:rFonts w:ascii="Segoe UI" w:hAnsi="Segoe UI" w:cs="Segoe UI"/>
          <w:color w:val="202122"/>
          <w:rtl/>
        </w:rPr>
        <w:t> </w:t>
      </w:r>
      <w:r>
        <w:rPr>
          <w:rFonts w:ascii="Segoe UI" w:hAnsi="Segoe UI" w:cs="Segoe UI"/>
          <w:color w:val="202122"/>
        </w:rPr>
        <w:t>(</w:t>
      </w:r>
      <w:r>
        <w:rPr>
          <w:rFonts w:ascii="Segoe UI" w:hAnsi="Segoe UI" w:cs="Segoe UI"/>
          <w:color w:val="202122"/>
          <w:rtl/>
        </w:rPr>
        <w:t>به </w:t>
      </w:r>
      <w:hyperlink r:id="rId8" w:tooltip="زبان انگلیس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انگلیسی</w:t>
        </w:r>
      </w:hyperlink>
      <w:r>
        <w:rPr>
          <w:rFonts w:ascii="Segoe UI" w:hAnsi="Segoe UI" w:cs="Segoe UI"/>
          <w:color w:val="202122"/>
        </w:rPr>
        <w:t>: </w:t>
      </w:r>
      <w:r>
        <w:rPr>
          <w:rFonts w:ascii="Segoe UI" w:hAnsi="Segoe UI" w:cs="Segoe UI"/>
          <w:color w:val="202122"/>
          <w:lang w:val="en"/>
        </w:rPr>
        <w:t>Multi-level Marketing</w:t>
      </w:r>
      <w:r>
        <w:rPr>
          <w:rFonts w:ascii="Segoe UI" w:hAnsi="Segoe UI" w:cs="Segoe UI"/>
          <w:color w:val="202122"/>
        </w:rPr>
        <w:t xml:space="preserve">) </w:t>
      </w:r>
      <w:r>
        <w:rPr>
          <w:rFonts w:ascii="Segoe UI" w:hAnsi="Segoe UI" w:cs="Segoe UI"/>
          <w:color w:val="202122"/>
          <w:rtl/>
        </w:rPr>
        <w:t>با نام اختصاری </w:t>
      </w:r>
      <w:r>
        <w:rPr>
          <w:rFonts w:ascii="Segoe UI" w:hAnsi="Segoe UI" w:cs="Segoe UI"/>
          <w:b/>
          <w:bCs/>
          <w:color w:val="202122"/>
          <w:rtl/>
        </w:rPr>
        <w:t>اِم‌اِل‌اِم</w:t>
      </w:r>
      <w:r>
        <w:rPr>
          <w:rFonts w:ascii="Segoe UI" w:hAnsi="Segoe UI" w:cs="Segoe UI"/>
          <w:color w:val="202122"/>
          <w:rtl/>
        </w:rPr>
        <w:t> </w:t>
      </w:r>
      <w:r>
        <w:rPr>
          <w:rFonts w:ascii="Segoe UI" w:hAnsi="Segoe UI" w:cs="Segoe UI"/>
          <w:color w:val="202122"/>
        </w:rPr>
        <w:t>(</w:t>
      </w:r>
      <w:r>
        <w:rPr>
          <w:rFonts w:ascii="Segoe UI" w:hAnsi="Segoe UI" w:cs="Segoe UI"/>
          <w:color w:val="202122"/>
          <w:rtl/>
        </w:rPr>
        <w:t>به </w:t>
      </w:r>
      <w:hyperlink r:id="rId9" w:tooltip="زبان انگلیس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انگلیسی</w:t>
        </w:r>
      </w:hyperlink>
      <w:r>
        <w:rPr>
          <w:rFonts w:ascii="Segoe UI" w:hAnsi="Segoe UI" w:cs="Segoe UI"/>
          <w:color w:val="202122"/>
        </w:rPr>
        <w:t>: </w:t>
      </w:r>
      <w:r>
        <w:rPr>
          <w:rFonts w:ascii="Segoe UI" w:hAnsi="Segoe UI" w:cs="Segoe UI"/>
          <w:color w:val="202122"/>
          <w:lang w:val="en"/>
        </w:rPr>
        <w:t>MLM</w:t>
      </w:r>
      <w:r>
        <w:rPr>
          <w:rFonts w:ascii="Segoe UI" w:hAnsi="Segoe UI" w:cs="Segoe UI"/>
          <w:color w:val="202122"/>
        </w:rPr>
        <w:t>)</w:t>
      </w:r>
      <w:r>
        <w:rPr>
          <w:rFonts w:ascii="Segoe UI" w:hAnsi="Segoe UI" w:cs="Segoe UI"/>
          <w:color w:val="202122"/>
          <w:rtl/>
        </w:rPr>
        <w:t>، نوعی شیوه فروش است که در آن کمپانی‌ها محصولات و کالاهای خود را بدون تبلیغات و بدون واسطه به فروش می‌رسانند، و مشتریان پس از خرید در صورت تمایل می‌توانند محصولات کمپانی را بازاریابی کنند و سود بگیرند. درآمد در بازاریابی شبکه‌ای هم در ازای فروش مستقیم کالا و هم در ازای فروش از طریق زیرمجموعه کسب می‌شود</w:t>
      </w:r>
      <w:r>
        <w:rPr>
          <w:rFonts w:ascii="Segoe UI" w:hAnsi="Segoe UI" w:cs="Segoe UI"/>
          <w:color w:val="202122"/>
        </w:rPr>
        <w:t>.</w:t>
      </w:r>
      <w:hyperlink r:id="rId10" w:anchor="cite_note-3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۳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11" w:anchor="cite_note-wiseg-4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۴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12" w:anchor="cite_note-firstcla-5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۵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</w:p>
    <w:p w14:paraId="44A18408" w14:textId="77777777" w:rsidR="00853DDC" w:rsidRDefault="00853DDC" w:rsidP="00853DDC">
      <w:pPr>
        <w:pStyle w:val="NormalWeb"/>
        <w:shd w:val="clear" w:color="auto" w:fill="FFFFFF"/>
        <w:spacing w:before="120" w:beforeAutospacing="0" w:after="240" w:afterAutospacing="0"/>
        <w:rPr>
          <w:rFonts w:ascii="Segoe UI" w:hAnsi="Segoe UI" w:cs="Segoe UI"/>
          <w:color w:val="202122"/>
        </w:rPr>
      </w:pPr>
      <w:r>
        <w:rPr>
          <w:rFonts w:ascii="Segoe UI" w:hAnsi="Segoe UI" w:cs="Segoe UI"/>
          <w:color w:val="202122"/>
          <w:rtl/>
        </w:rPr>
        <w:t>در بازاریابی شبکه‌ای، طرح پاداش معمولاً بر دو جریان درآمدی احتمالی پرداخت می‌شود. اولی بر اساس پورسانت فروش از طریق فروش مستقیم محصول یا خدمات و دومی بر اساس پورسانت فروش‌های عمده دیگر فروشندگان است که توسط شرکت‌کننده برای فروش محصول استخدام شده‌اند. در </w:t>
      </w:r>
      <w:hyperlink r:id="rId13" w:tooltip="سازمان سلسله‌مراتب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سازمان سلسله‌مراتبی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شرکت‌های ام‌ال‌ام، به شرکت‌کنندگان استخدام‌شده یک شخص، </w:t>
      </w:r>
      <w:r>
        <w:rPr>
          <w:rFonts w:ascii="Segoe UI" w:hAnsi="Segoe UI" w:cs="Segoe UI"/>
          <w:i/>
          <w:iCs/>
          <w:color w:val="202122"/>
          <w:rtl/>
        </w:rPr>
        <w:t>پایین‌رده</w:t>
      </w:r>
      <w:r>
        <w:rPr>
          <w:rFonts w:ascii="Segoe UI" w:hAnsi="Segoe UI" w:cs="Segoe UI"/>
          <w:color w:val="202122"/>
          <w:rtl/>
        </w:rPr>
        <w:t> </w:t>
      </w:r>
      <w:r>
        <w:rPr>
          <w:rFonts w:ascii="Segoe UI" w:hAnsi="Segoe UI" w:cs="Segoe UI"/>
          <w:color w:val="202122"/>
        </w:rPr>
        <w:t>(</w:t>
      </w:r>
      <w:hyperlink r:id="rId14" w:tooltip="زبان انگلیس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انگلیسی</w:t>
        </w:r>
      </w:hyperlink>
      <w:r>
        <w:rPr>
          <w:rFonts w:ascii="Segoe UI" w:hAnsi="Segoe UI" w:cs="Segoe UI"/>
          <w:color w:val="202122"/>
        </w:rPr>
        <w:t>: </w:t>
      </w:r>
      <w:r>
        <w:rPr>
          <w:rFonts w:ascii="Segoe UI" w:hAnsi="Segoe UI" w:cs="Segoe UI"/>
          <w:color w:val="202122"/>
          <w:lang w:val="en"/>
        </w:rPr>
        <w:t>downline</w:t>
      </w:r>
      <w:r>
        <w:rPr>
          <w:rFonts w:ascii="Segoe UI" w:hAnsi="Segoe UI" w:cs="Segoe UI"/>
          <w:color w:val="202122"/>
        </w:rPr>
        <w:t xml:space="preserve">) </w:t>
      </w:r>
      <w:r>
        <w:rPr>
          <w:rFonts w:ascii="Segoe UI" w:hAnsi="Segoe UI" w:cs="Segoe UI"/>
          <w:color w:val="202122"/>
          <w:rtl/>
        </w:rPr>
        <w:t>آن شخص گفته می‌شود</w:t>
      </w:r>
      <w:r>
        <w:rPr>
          <w:rFonts w:ascii="Segoe UI" w:hAnsi="Segoe UI" w:cs="Segoe UI"/>
          <w:color w:val="202122"/>
        </w:rPr>
        <w:t>.</w:t>
      </w:r>
      <w:hyperlink r:id="rId15" w:anchor="cite_note-DuBoff2004-6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۶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</w:p>
    <w:p w14:paraId="0352F669" w14:textId="77777777" w:rsidR="00853DDC" w:rsidRDefault="00853DDC" w:rsidP="00853DDC">
      <w:pPr>
        <w:pStyle w:val="NormalWeb"/>
        <w:shd w:val="clear" w:color="auto" w:fill="FFFFFF"/>
        <w:spacing w:before="120" w:beforeAutospacing="0" w:after="240" w:afterAutospacing="0"/>
        <w:rPr>
          <w:rFonts w:ascii="Segoe UI" w:hAnsi="Segoe UI" w:cs="Segoe UI"/>
          <w:color w:val="202122"/>
        </w:rPr>
      </w:pPr>
      <w:r>
        <w:rPr>
          <w:rFonts w:ascii="Segoe UI" w:hAnsi="Segoe UI" w:cs="Segoe UI"/>
          <w:color w:val="202122"/>
          <w:rtl/>
        </w:rPr>
        <w:t>بنابراین، از فروشندگان شبکه‌ای انتظار می‌رود مستقیماً به مصرف‌کنندگان </w:t>
      </w:r>
      <w:hyperlink r:id="rId16" w:tooltip="کاربر نهای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کاربر نهایی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از طریق </w:t>
      </w:r>
      <w:hyperlink r:id="rId17" w:tooltip="بازاریابی ارجاعی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بازاریابی ارجاعی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و فروش دهان‌به‌دهان محصولات را بفروشند، اما مهم‌تر از آن، در شرکت‌ها آن‌ها تشویق می‌شوند که دیگران را برای الحاق به </w:t>
      </w:r>
      <w:hyperlink r:id="rId18" w:tooltip="توزیع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چرخهٔ توزیع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به عنوان فروشنده استخدام کنند که بعدتر به عنوان توزیع‌کنندگان </w:t>
      </w:r>
      <w:r>
        <w:rPr>
          <w:rFonts w:ascii="Segoe UI" w:hAnsi="Segoe UI" w:cs="Segoe UI"/>
          <w:i/>
          <w:iCs/>
          <w:color w:val="202122"/>
          <w:rtl/>
        </w:rPr>
        <w:t>پایین‌رده</w:t>
      </w:r>
      <w:r>
        <w:rPr>
          <w:rFonts w:ascii="Segoe UI" w:hAnsi="Segoe UI" w:cs="Segoe UI"/>
          <w:color w:val="202122"/>
          <w:rtl/>
        </w:rPr>
        <w:t> معرفی شوند</w:t>
      </w:r>
      <w:r>
        <w:rPr>
          <w:rFonts w:ascii="Segoe UI" w:hAnsi="Segoe UI" w:cs="Segoe UI"/>
          <w:color w:val="202122"/>
        </w:rPr>
        <w:t>.</w:t>
      </w:r>
      <w:hyperlink r:id="rId19" w:anchor="cite_note-Vandernat-7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۷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20" w:anchor="cite_note-Xardel-8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۸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 xml:space="preserve">با توجه به گزارشی که مدل تجاری </w:t>
      </w:r>
      <w:r>
        <w:rPr>
          <w:rFonts w:ascii="Segoe UI" w:hAnsi="Segoe UI" w:cs="Segoe UI"/>
          <w:color w:val="202122"/>
          <w:rtl/>
          <w:lang w:bidi="fa-IR"/>
        </w:rPr>
        <w:t>۳۵۰</w:t>
      </w:r>
      <w:r>
        <w:rPr>
          <w:rFonts w:ascii="Segoe UI" w:hAnsi="Segoe UI" w:cs="Segoe UI"/>
          <w:color w:val="202122"/>
          <w:rtl/>
        </w:rPr>
        <w:t xml:space="preserve"> شرکت ام‌ال‌ام در </w:t>
      </w:r>
      <w:hyperlink r:id="rId21" w:tooltip="ایالات متحده آمریکا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ایالات متحده آمریکا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 xml:space="preserve">را بررسی کرد و در وبگاه کمیسیون تجارت فدرال منتشر شد، </w:t>
      </w:r>
      <w:r>
        <w:rPr>
          <w:rFonts w:ascii="Segoe UI" w:hAnsi="Segoe UI" w:cs="Segoe UI"/>
          <w:color w:val="202122"/>
          <w:rtl/>
          <w:lang w:bidi="fa-IR"/>
        </w:rPr>
        <w:t>۹۹٪</w:t>
      </w:r>
      <w:r>
        <w:rPr>
          <w:rFonts w:ascii="Segoe UI" w:hAnsi="Segoe UI" w:cs="Segoe UI"/>
          <w:color w:val="202122"/>
          <w:rtl/>
        </w:rPr>
        <w:t xml:space="preserve"> افراد عضو شرکت‌های ام‌ال‌ام، ضرر مالی می‌کنند</w:t>
      </w:r>
      <w:r>
        <w:rPr>
          <w:rFonts w:ascii="Segoe UI" w:hAnsi="Segoe UI" w:cs="Segoe UI"/>
          <w:color w:val="202122"/>
        </w:rPr>
        <w:t>.</w:t>
      </w:r>
      <w:hyperlink r:id="rId22" w:anchor="cite_note-TPR1-9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۹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23" w:anchor="cite_note-10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۱۰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24" w:anchor="cite_note-ValleyNews-11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۱۱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با این وجود، شرکت‌های ام‌ال‌ام به عملکرد خود ادامه می‌دهند چون افراد </w:t>
      </w:r>
      <w:r>
        <w:rPr>
          <w:rFonts w:ascii="Segoe UI" w:hAnsi="Segoe UI" w:cs="Segoe UI"/>
          <w:i/>
          <w:iCs/>
          <w:color w:val="202122"/>
          <w:rtl/>
        </w:rPr>
        <w:t>رده‌پایین</w:t>
      </w:r>
      <w:r>
        <w:rPr>
          <w:rFonts w:ascii="Segoe UI" w:hAnsi="Segoe UI" w:cs="Segoe UI"/>
          <w:color w:val="202122"/>
          <w:rtl/>
        </w:rPr>
        <w:t> ترغیب می‌شوند که باور کنند می‌توانند بازدهی مالی خوبی دریافت کنند، در حالی که بر نامحتمل بودن </w:t>
      </w:r>
      <w:hyperlink r:id="rId25" w:tooltip="آمار" w:history="1">
        <w:r>
          <w:rPr>
            <w:rStyle w:val="Hyperlink"/>
            <w:rFonts w:ascii="Segoe UI" w:hAnsi="Segoe UI" w:cs="Segoe UI"/>
            <w:color w:val="3366CC"/>
            <w:u w:val="none"/>
            <w:rtl/>
          </w:rPr>
          <w:t>آماری</w:t>
        </w:r>
      </w:hyperlink>
      <w:r>
        <w:rPr>
          <w:rFonts w:ascii="Segoe UI" w:hAnsi="Segoe UI" w:cs="Segoe UI"/>
          <w:color w:val="202122"/>
        </w:rPr>
        <w:t> </w:t>
      </w:r>
      <w:r>
        <w:rPr>
          <w:rFonts w:ascii="Segoe UI" w:hAnsi="Segoe UI" w:cs="Segoe UI"/>
          <w:color w:val="202122"/>
          <w:rtl/>
        </w:rPr>
        <w:t>این امر تأکید نمی‌شوند. شرکت‌های ام‌ال‌ام در برخی از حوزه‌های قضایی به‌عنوان گونه‌هایی از طرح‌های هرمی سنتی غیرقانونی شده‌اند یا به‌طور دقیق تحت نظارت قرار گرفته‌اند</w:t>
      </w:r>
      <w:r>
        <w:rPr>
          <w:rFonts w:ascii="Segoe UI" w:hAnsi="Segoe UI" w:cs="Segoe UI"/>
          <w:color w:val="202122"/>
        </w:rPr>
        <w:t>.</w:t>
      </w:r>
      <w:hyperlink r:id="rId26" w:anchor="cite_note-china-MLM-law2-12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۱۲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  <w:hyperlink r:id="rId27" w:anchor="cite_note-china-MLM-law-13" w:history="1">
        <w:r>
          <w:rPr>
            <w:rStyle w:val="cite-bracket"/>
            <w:rFonts w:ascii="Segoe UI" w:hAnsi="Segoe UI" w:cs="Segoe UI"/>
            <w:color w:val="3366CC"/>
            <w:vertAlign w:val="superscript"/>
          </w:rPr>
          <w:t>[</w:t>
        </w:r>
        <w:r>
          <w:rPr>
            <w:rStyle w:val="Hyperlink"/>
            <w:rFonts w:ascii="Segoe UI" w:hAnsi="Segoe UI" w:cs="Segoe UI"/>
            <w:color w:val="3366CC"/>
            <w:u w:val="none"/>
            <w:vertAlign w:val="superscript"/>
            <w:rtl/>
            <w:lang w:bidi="fa-IR"/>
          </w:rPr>
          <w:t>۱۳</w:t>
        </w:r>
        <w:r>
          <w:rPr>
            <w:rStyle w:val="cite-bracket"/>
            <w:rFonts w:ascii="Segoe UI" w:hAnsi="Segoe UI" w:cs="Segoe UI"/>
            <w:color w:val="3366CC"/>
            <w:vertAlign w:val="superscript"/>
          </w:rPr>
          <w:t>]</w:t>
        </w:r>
      </w:hyperlink>
    </w:p>
    <w:p w14:paraId="29B7EDAC" w14:textId="77777777" w:rsidR="008C5E05" w:rsidRPr="00853DDC" w:rsidRDefault="008C5E05" w:rsidP="00853DDC"/>
    <w:sectPr w:rsidR="008C5E05" w:rsidRPr="00853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AA"/>
    <w:rsid w:val="00853DDC"/>
    <w:rsid w:val="008C5E05"/>
    <w:rsid w:val="009769D6"/>
    <w:rsid w:val="00D162AA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481A"/>
  <w15:chartTrackingRefBased/>
  <w15:docId w15:val="{412CD438-4C45-48F4-ACCE-515B2A46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6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62A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1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162AA"/>
    <w:rPr>
      <w:color w:val="0000FF"/>
      <w:u w:val="single"/>
    </w:rPr>
  </w:style>
  <w:style w:type="character" w:customStyle="1" w:styleId="cite-bracket">
    <w:name w:val="cite-bracket"/>
    <w:basedOn w:val="DefaultParagraphFont"/>
    <w:rsid w:val="00D16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7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single" w:sz="6" w:space="2" w:color="A2A9B1"/>
            <w:right w:val="none" w:sz="0" w:space="0" w:color="auto"/>
          </w:divBdr>
        </w:div>
      </w:divsChild>
    </w:div>
    <w:div w:id="971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23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single" w:sz="6" w:space="2" w:color="A2A9B1"/>
            <w:right w:val="none" w:sz="0" w:space="0" w:color="auto"/>
          </w:divBdr>
        </w:div>
      </w:divsChild>
    </w:div>
    <w:div w:id="1750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97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single" w:sz="6" w:space="2" w:color="A2A9B1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.wikipedia.org/wiki/%D8%B2%D8%A8%D8%A7%D9%86_%D8%A7%D9%86%DA%AF%D9%84%DB%8C%D8%B3%DB%8C" TargetMode="External"/><Relationship Id="rId13" Type="http://schemas.openxmlformats.org/officeDocument/2006/relationships/hyperlink" Target="https://fa.wikipedia.org/wiki/%D8%B3%D8%A7%D8%B2%D9%85%D8%A7%D9%86_%D8%B3%D9%84%D8%B3%D9%84%D9%87%E2%80%8C%D9%85%D8%B1%D8%A7%D8%AA%D8%A8%DB%8C" TargetMode="External"/><Relationship Id="rId18" Type="http://schemas.openxmlformats.org/officeDocument/2006/relationships/hyperlink" Target="https://fa.wikipedia.org/wiki/%D8%AA%D9%88%D8%B2%DB%8C%D8%B9" TargetMode="External"/><Relationship Id="rId26" Type="http://schemas.openxmlformats.org/officeDocument/2006/relationships/hyperlink" Target="https://fa.wikipedia.org/wiki/%D8%A8%D8%A7%D8%B2%D8%A7%D8%B1%DB%8C%D8%A7%D8%A8%DB%8C_%D8%B4%D8%A8%DA%A9%D9%87%E2%80%8C%D8%A7%DB%8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fa.wikipedia.org/wiki/%D8%A7%DB%8C%D8%A7%D9%84%D8%A7%D8%AA_%D9%85%D8%AA%D8%AD%D8%AF%D9%87_%D8%A2%D9%85%D8%B1%DB%8C%DA%A9%D8%A7" TargetMode="External"/><Relationship Id="rId7" Type="http://schemas.openxmlformats.org/officeDocument/2006/relationships/hyperlink" Target="https://fa.wikipedia.org/wiki/%D8%A8%D8%A7%D8%B2%D8%A7%D8%B1%DB%8C%D8%A7%D8%A8%DB%8C_%D8%B4%D8%A8%DA%A9%D9%87%E2%80%8C%D8%A7%DB%8C" TargetMode="External"/><Relationship Id="rId12" Type="http://schemas.openxmlformats.org/officeDocument/2006/relationships/hyperlink" Target="https://fa.wikipedia.org/wiki/%D8%A8%D8%A7%D8%B2%D8%A7%D8%B1%DB%8C%D8%A7%D8%A8%DB%8C_%D8%B4%D8%A8%DA%A9%D9%87%E2%80%8C%D8%A7%DB%8C" TargetMode="External"/><Relationship Id="rId17" Type="http://schemas.openxmlformats.org/officeDocument/2006/relationships/hyperlink" Target="https://fa.wikipedia.org/wiki/%D8%A8%D8%A7%D8%B2%D8%A7%D8%B1%DB%8C%D8%A7%D8%A8%DB%8C_%D8%A7%D8%B1%D8%AC%D8%A7%D8%B9%DB%8C" TargetMode="External"/><Relationship Id="rId25" Type="http://schemas.openxmlformats.org/officeDocument/2006/relationships/hyperlink" Target="https://fa.wikipedia.org/wiki/%D8%A2%D9%85%D8%A7%D8%B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a.wikipedia.org/wiki/%DA%A9%D8%A7%D8%B1%D8%A8%D8%B1_%D9%86%D9%87%D8%A7%DB%8C%DB%8C" TargetMode="External"/><Relationship Id="rId20" Type="http://schemas.openxmlformats.org/officeDocument/2006/relationships/hyperlink" Target="https://fa.wikipedia.org/wiki/%D8%A8%D8%A7%D8%B2%D8%A7%D8%B1%DB%8C%D8%A7%D8%A8%DB%8C_%D8%B4%D8%A8%DA%A9%D9%87%E2%80%8C%D8%A7%DB%8C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a.wikipedia.org/wiki/%D8%A8%D8%A7%D8%B2%D8%A7%D8%B1%DB%8C%D8%A7%D8%A8%DB%8C_%D8%B4%D8%A8%DA%A9%D9%87%E2%80%8C%D8%A7%DB%8C" TargetMode="External"/><Relationship Id="rId11" Type="http://schemas.openxmlformats.org/officeDocument/2006/relationships/hyperlink" Target="https://fa.wikipedia.org/wiki/%D8%A8%D8%A7%D8%B2%D8%A7%D8%B1%DB%8C%D8%A7%D8%A8%DB%8C_%D8%B4%D8%A8%DA%A9%D9%87%E2%80%8C%D8%A7%DB%8C" TargetMode="External"/><Relationship Id="rId24" Type="http://schemas.openxmlformats.org/officeDocument/2006/relationships/hyperlink" Target="https://fa.wikipedia.org/wiki/%D8%A8%D8%A7%D8%B2%D8%A7%D8%B1%DB%8C%D8%A7%D8%A8%DB%8C_%D8%B4%D8%A8%DA%A9%D9%87%E2%80%8C%D8%A7%DB%8C" TargetMode="External"/><Relationship Id="rId5" Type="http://schemas.openxmlformats.org/officeDocument/2006/relationships/hyperlink" Target="https://fa.wikipedia.org/wiki/%D8%B2%D8%A8%D8%A7%D9%86_%D8%A7%D9%86%DA%AF%D9%84%DB%8C%D8%B3%DB%8C" TargetMode="External"/><Relationship Id="rId15" Type="http://schemas.openxmlformats.org/officeDocument/2006/relationships/hyperlink" Target="https://fa.wikipedia.org/wiki/%D8%A8%D8%A7%D8%B2%D8%A7%D8%B1%DB%8C%D8%A7%D8%A8%DB%8C_%D8%B4%D8%A8%DA%A9%D9%87%E2%80%8C%D8%A7%DB%8C" TargetMode="External"/><Relationship Id="rId23" Type="http://schemas.openxmlformats.org/officeDocument/2006/relationships/hyperlink" Target="https://fa.wikipedia.org/wiki/%D8%A8%D8%A7%D8%B2%D8%A7%D8%B1%DB%8C%D8%A7%D8%A8%DB%8C_%D8%B4%D8%A8%DA%A9%D9%87%E2%80%8C%D8%A7%DB%8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fa.wikipedia.org/wiki/%D8%A8%D8%A7%D8%B2%D8%A7%D8%B1%DB%8C%D8%A7%D8%A8%DB%8C_%D8%B4%D8%A8%DA%A9%D9%87%E2%80%8C%D8%A7%DB%8C" TargetMode="External"/><Relationship Id="rId19" Type="http://schemas.openxmlformats.org/officeDocument/2006/relationships/hyperlink" Target="https://fa.wikipedia.org/wiki/%D8%A8%D8%A7%D8%B2%D8%A7%D8%B1%DB%8C%D8%A7%D8%A8%DB%8C_%D8%B4%D8%A8%DA%A9%D9%87%E2%80%8C%D8%A7%DB%8C" TargetMode="External"/><Relationship Id="rId4" Type="http://schemas.openxmlformats.org/officeDocument/2006/relationships/hyperlink" Target="https://fa.wikipedia.org/wiki/%D8%B2%D8%A8%D8%A7%D9%86_%D8%A7%D9%86%DA%AF%D9%84%DB%8C%D8%B3%DB%8C" TargetMode="External"/><Relationship Id="rId9" Type="http://schemas.openxmlformats.org/officeDocument/2006/relationships/hyperlink" Target="https://fa.wikipedia.org/wiki/%D8%B2%D8%A8%D8%A7%D9%86_%D8%A7%D9%86%DA%AF%D9%84%DB%8C%D8%B3%DB%8C" TargetMode="External"/><Relationship Id="rId14" Type="http://schemas.openxmlformats.org/officeDocument/2006/relationships/hyperlink" Target="https://fa.wikipedia.org/wiki/%D8%B2%D8%A8%D8%A7%D9%86_%D8%A7%D9%86%DA%AF%D9%84%DB%8C%D8%B3%DB%8C" TargetMode="External"/><Relationship Id="rId22" Type="http://schemas.openxmlformats.org/officeDocument/2006/relationships/hyperlink" Target="https://fa.wikipedia.org/wiki/%D8%A8%D8%A7%D8%B2%D8%A7%D8%B1%DB%8C%D8%A7%D8%A8%DB%8C_%D8%B4%D8%A8%DA%A9%D9%87%E2%80%8C%D8%A7%DB%8C" TargetMode="External"/><Relationship Id="rId27" Type="http://schemas.openxmlformats.org/officeDocument/2006/relationships/hyperlink" Target="https://fa.wikipedia.org/wiki/%D8%A8%D8%A7%D8%B2%D8%A7%D8%B1%DB%8C%D8%A7%D8%A8%DB%8C_%D8%B4%D8%A8%DA%A9%D9%87%E2%80%8C%D8%A7%DB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2025-07-01T00:06:00Z</dcterms:created>
  <dcterms:modified xsi:type="dcterms:W3CDTF">2025-07-01T02:58:00Z</dcterms:modified>
</cp:coreProperties>
</file>